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3B" w:rsidRPr="00417330" w:rsidRDefault="00356933" w:rsidP="00356933">
      <w:pPr>
        <w:shd w:val="clear" w:color="auto" w:fill="FFFFFF"/>
        <w:rPr>
          <w:i/>
          <w:sz w:val="26"/>
        </w:rPr>
      </w:pPr>
      <w:r>
        <w:rPr>
          <w:b/>
          <w:i/>
        </w:rPr>
        <w:t xml:space="preserve">                            </w:t>
      </w:r>
      <w:r w:rsidR="001A6E3B" w:rsidRPr="007D7B65">
        <w:rPr>
          <w:b/>
          <w:i/>
        </w:rPr>
        <w:t>Сеть дошкольных образовательных</w:t>
      </w:r>
      <w:r w:rsidR="003815E2">
        <w:rPr>
          <w:b/>
          <w:i/>
        </w:rPr>
        <w:t xml:space="preserve"> </w:t>
      </w:r>
      <w:r w:rsidR="001A6E3B" w:rsidRPr="007D7B65">
        <w:rPr>
          <w:b/>
          <w:i/>
        </w:rPr>
        <w:t xml:space="preserve"> учреждений</w:t>
      </w:r>
      <w:r>
        <w:rPr>
          <w:b/>
          <w:i/>
        </w:rPr>
        <w:t>.</w:t>
      </w:r>
    </w:p>
    <w:p w:rsidR="001A6E3B" w:rsidRPr="00615BD7" w:rsidRDefault="00356933" w:rsidP="001A6E3B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К</w:t>
      </w:r>
      <w:r w:rsidR="001A6E3B" w:rsidRPr="006A58A8">
        <w:rPr>
          <w:rFonts w:ascii="Times New Roman" w:hAnsi="Times New Roman"/>
          <w:sz w:val="24"/>
          <w:szCs w:val="24"/>
          <w:lang w:val="ru-RU"/>
        </w:rPr>
        <w:t xml:space="preserve">оличество муниципальных дошкольных образовательных </w:t>
      </w:r>
      <w:r w:rsidR="001A6E3B">
        <w:rPr>
          <w:rFonts w:ascii="Times New Roman" w:hAnsi="Times New Roman"/>
          <w:sz w:val="24"/>
          <w:szCs w:val="24"/>
          <w:lang w:val="ru-RU"/>
        </w:rPr>
        <w:t>учреждений</w:t>
      </w:r>
      <w:r w:rsidR="001A6E3B" w:rsidRPr="006A58A8">
        <w:rPr>
          <w:rFonts w:ascii="Times New Roman" w:hAnsi="Times New Roman"/>
          <w:sz w:val="24"/>
          <w:szCs w:val="24"/>
          <w:lang w:val="ru-RU"/>
        </w:rPr>
        <w:t xml:space="preserve"> состоит из </w:t>
      </w:r>
      <w:r w:rsidR="001A6E3B">
        <w:rPr>
          <w:rFonts w:ascii="Times New Roman" w:hAnsi="Times New Roman"/>
          <w:sz w:val="24"/>
          <w:szCs w:val="24"/>
          <w:lang w:val="ru-RU"/>
        </w:rPr>
        <w:t>34 МДОУ</w:t>
      </w:r>
      <w:r w:rsidR="001A6E3B" w:rsidRPr="006A58A8">
        <w:rPr>
          <w:rFonts w:ascii="Times New Roman" w:hAnsi="Times New Roman"/>
          <w:sz w:val="24"/>
          <w:szCs w:val="24"/>
          <w:lang w:val="ru-RU"/>
        </w:rPr>
        <w:t>, рассчитанных на</w:t>
      </w:r>
      <w:r w:rsidR="001A6E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6E3B" w:rsidRPr="008C39CD">
        <w:rPr>
          <w:rStyle w:val="apple-converted-space"/>
          <w:rFonts w:ascii="Times New Roman" w:hAnsi="Times New Roman"/>
          <w:sz w:val="24"/>
          <w:szCs w:val="24"/>
          <w:lang w:val="ru-RU"/>
        </w:rPr>
        <w:t>5282</w:t>
      </w:r>
      <w:r w:rsidR="001A6E3B" w:rsidRPr="008C39CD">
        <w:rPr>
          <w:rStyle w:val="a5"/>
          <w:rFonts w:ascii="Times New Roman" w:hAnsi="Times New Roman"/>
          <w:sz w:val="24"/>
          <w:szCs w:val="24"/>
          <w:lang w:val="ru-RU"/>
        </w:rPr>
        <w:t xml:space="preserve"> </w:t>
      </w:r>
      <w:r w:rsidR="001A6E3B" w:rsidRPr="008C39CD">
        <w:rPr>
          <w:rStyle w:val="a5"/>
          <w:rFonts w:ascii="Times New Roman" w:hAnsi="Times New Roman"/>
          <w:b w:val="0"/>
          <w:sz w:val="24"/>
          <w:szCs w:val="24"/>
          <w:lang w:val="ru-RU"/>
        </w:rPr>
        <w:t>места</w:t>
      </w:r>
      <w:r w:rsidR="001A6E3B" w:rsidRPr="006A58A8">
        <w:rPr>
          <w:rStyle w:val="apple-converted-space"/>
          <w:rFonts w:ascii="Times New Roman" w:hAnsi="Times New Roman"/>
          <w:color w:val="242C2E"/>
          <w:sz w:val="24"/>
          <w:szCs w:val="24"/>
        </w:rPr>
        <w:t> </w:t>
      </w:r>
      <w:r w:rsidR="001A6E3B" w:rsidRPr="006A58A8">
        <w:rPr>
          <w:rFonts w:ascii="Times New Roman" w:hAnsi="Times New Roman"/>
          <w:sz w:val="24"/>
          <w:szCs w:val="24"/>
          <w:lang w:val="ru-RU"/>
        </w:rPr>
        <w:t>по нормативу площади на каждого ребёнка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A6E3B" w:rsidRDefault="001A6E3B" w:rsidP="001A6E3B">
      <w:pPr>
        <w:widowControl w:val="0"/>
        <w:ind w:firstLine="540"/>
        <w:jc w:val="both"/>
      </w:pPr>
      <w:proofErr w:type="gramStart"/>
      <w:r>
        <w:t xml:space="preserve">В городе 3 частных дошкольных учреждений  и официально зарегистрированы </w:t>
      </w:r>
      <w:r w:rsidRPr="00A222DC">
        <w:t xml:space="preserve"> </w:t>
      </w:r>
      <w:r w:rsidRPr="00E4552A">
        <w:t>1</w:t>
      </w:r>
      <w:r>
        <w:t>0</w:t>
      </w:r>
      <w:r w:rsidRPr="008C39CD">
        <w:rPr>
          <w:color w:val="C00000"/>
        </w:rPr>
        <w:t xml:space="preserve"> </w:t>
      </w:r>
      <w:r w:rsidRPr="00E4344D">
        <w:t>индивидуальных</w:t>
      </w:r>
      <w:r>
        <w:t xml:space="preserve"> предпринимателя, которые  оказывают</w:t>
      </w:r>
      <w:r w:rsidRPr="00A222DC">
        <w:t xml:space="preserve"> услуги по уходу и присмотру за детьми  дошкольного возраста. </w:t>
      </w:r>
      <w:r>
        <w:t xml:space="preserve"> </w:t>
      </w:r>
      <w:proofErr w:type="gramEnd"/>
    </w:p>
    <w:p w:rsidR="00DF2BE0" w:rsidRDefault="00DF2BE0" w:rsidP="001A6E3B">
      <w:pPr>
        <w:widowControl w:val="0"/>
        <w:ind w:firstLine="540"/>
        <w:jc w:val="both"/>
      </w:pPr>
    </w:p>
    <w:p w:rsidR="00DF2BE0" w:rsidRDefault="00DF2BE0" w:rsidP="00DF2BE0">
      <w:pPr>
        <w:widowControl w:val="0"/>
        <w:ind w:firstLine="540"/>
        <w:jc w:val="both"/>
      </w:pPr>
    </w:p>
    <w:p w:rsidR="00DF2BE0" w:rsidRDefault="00DF2BE0" w:rsidP="00DF2BE0">
      <w:pPr>
        <w:widowControl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170180</wp:posOffset>
                </wp:positionV>
                <wp:extent cx="1608455" cy="970280"/>
                <wp:effectExtent l="10795" t="8255" r="19050" b="31115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97028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4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 xml:space="preserve">Детский сад 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общеразвивающего вида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- 3 автономный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- 1 бюджетный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" o:spid="_x0000_s1026" type="#_x0000_t176" style="position:absolute;left:0;text-align:left;margin-left:359.35pt;margin-top:13.4pt;width:126.65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4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 xml:space="preserve">Детский сад 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общеразвивающего вида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- 3 автономный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- 1 бюджетный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1485900" cy="1028700"/>
                <wp:effectExtent l="9525" t="13970" r="19050" b="3365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1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 xml:space="preserve">Бюджетный 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детский сад компенсирующего вида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27" type="#_x0000_t176" style="position:absolute;left:0;text-align:left;margin-left:0;margin-top:22.85pt;width:11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1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 xml:space="preserve">Бюджетный 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детский сад компенсирующего вида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1521460</wp:posOffset>
                </wp:positionV>
                <wp:extent cx="1828800" cy="1076960"/>
                <wp:effectExtent l="9525" t="6985" r="19050" b="3048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69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25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детские сады комбинированного вида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- 7 автономных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- 18 бюджетных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28" type="#_x0000_t176" style="position:absolute;left:0;text-align:left;margin-left:0;margin-top:119.8pt;width:2in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25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детские сады комбинированного вида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- 7 автономных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- 18 бюджетных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59690</wp:posOffset>
                </wp:positionV>
                <wp:extent cx="1886585" cy="795655"/>
                <wp:effectExtent l="9525" t="12065" r="18415" b="3048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79565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4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Центры развития ребенка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- 3 автономные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- 1 бюджетный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29" type="#_x0000_t176" style="position:absolute;left:0;text-align:left;margin-left:171pt;margin-top:4.7pt;width:148.5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4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Центры развития ребенка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- 3 автономные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- 1 бюджетный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912495</wp:posOffset>
                </wp:positionV>
                <wp:extent cx="2790825" cy="1437005"/>
                <wp:effectExtent l="28575" t="17145" r="28575" b="3175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437005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DF2BE0" w:rsidRDefault="00DF2BE0" w:rsidP="00DF2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  <w:t>Учреждения, реализующие программу дошкольного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30" style="position:absolute;left:0;text-align:left;margin-left:2in;margin-top:71.85pt;width:219.75pt;height:1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 fillcolor="#c2d69b" strokecolor="#9bbb59" strokeweight="1pt">
                <v:fill color2="#9bbb59" focus="50%" type="gradient"/>
                <v:stroke joinstyle="miter"/>
                <v:shadow on="t" color="#4e6128" offset="1pt"/>
                <v:formulas/>
                <v:path o:connecttype="custom" o:connectlocs="2790825,718503;1395413,1437005;0,718503;1395413,0" o:connectangles="0,90,180,270" textboxrect="5400,5400,16200,16200"/>
                <v:textbox>
                  <w:txbxContent>
                    <w:p w:rsidR="00DF2BE0" w:rsidRDefault="00DF2BE0" w:rsidP="00DF2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  <w:t>Учреждения, реализующие программу дошкольного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370C1" wp14:editId="01E94374">
                <wp:simplePos x="0" y="0"/>
                <wp:positionH relativeFrom="column">
                  <wp:posOffset>2425065</wp:posOffset>
                </wp:positionH>
                <wp:positionV relativeFrom="paragraph">
                  <wp:posOffset>2376170</wp:posOffset>
                </wp:positionV>
                <wp:extent cx="1633220" cy="650240"/>
                <wp:effectExtent l="15240" t="13970" r="18415" b="3111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6502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3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Частное ДОУ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1" type="#_x0000_t176" style="position:absolute;left:0;text-align:left;margin-left:190.95pt;margin-top:187.1pt;width:128.6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3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Частное ДОУ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E799E" wp14:editId="18EC9770">
                <wp:simplePos x="0" y="0"/>
                <wp:positionH relativeFrom="column">
                  <wp:posOffset>4615815</wp:posOffset>
                </wp:positionH>
                <wp:positionV relativeFrom="paragraph">
                  <wp:posOffset>175895</wp:posOffset>
                </wp:positionV>
                <wp:extent cx="1725295" cy="1143000"/>
                <wp:effectExtent l="0" t="0" r="46355" b="5715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1430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F2BE0" w:rsidRP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</w:pPr>
                            <w:r w:rsidRPr="00DF2BE0"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DF2BE0"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 xml:space="preserve"> И.П.</w:t>
                            </w:r>
                          </w:p>
                          <w:p w:rsidR="00DF2BE0" w:rsidRP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F2BE0"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Оказывающих</w:t>
                            </w:r>
                            <w:proofErr w:type="gramEnd"/>
                            <w:r w:rsidRPr="00DF2BE0"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 xml:space="preserve"> услуги по уходу и присмотру за детьми дошкольного возраста</w:t>
                            </w: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F2BE0" w:rsidRDefault="00DF2BE0" w:rsidP="00DF2B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2" type="#_x0000_t176" style="position:absolute;margin-left:363.45pt;margin-top:13.85pt;width:135.8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DF2BE0" w:rsidRP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</w:pPr>
                      <w:r w:rsidRPr="00DF2BE0"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10</w:t>
                      </w:r>
                      <w:r w:rsidRPr="00DF2BE0"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 xml:space="preserve"> И.П.</w:t>
                      </w:r>
                    </w:p>
                    <w:p w:rsidR="00DF2BE0" w:rsidRPr="00DF2BE0" w:rsidRDefault="00DF2BE0" w:rsidP="00DF2BE0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DF2BE0"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Оказывающих</w:t>
                      </w:r>
                      <w:proofErr w:type="gramEnd"/>
                      <w:r w:rsidRPr="00DF2BE0"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 xml:space="preserve"> услуги по уходу и присмотру за детьми дошкольного возраста</w:t>
                      </w: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F2BE0" w:rsidRDefault="00DF2BE0" w:rsidP="00DF2BE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2BE0" w:rsidRDefault="00DF2BE0" w:rsidP="00DF2BE0">
      <w:pPr>
        <w:widowControl w:val="0"/>
        <w:jc w:val="both"/>
      </w:pPr>
      <w:bookmarkStart w:id="0" w:name="_GoBack"/>
      <w:bookmarkEnd w:id="0"/>
    </w:p>
    <w:p w:rsidR="00DF2BE0" w:rsidRDefault="00DF2BE0" w:rsidP="001A6E3B">
      <w:pPr>
        <w:widowControl w:val="0"/>
        <w:ind w:firstLine="540"/>
        <w:jc w:val="both"/>
      </w:pPr>
    </w:p>
    <w:p w:rsidR="001A6E3B" w:rsidRPr="008202D7" w:rsidRDefault="001A6E3B" w:rsidP="001A6E3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202D7">
        <w:rPr>
          <w:rFonts w:ascii="Times New Roman" w:hAnsi="Times New Roman"/>
          <w:sz w:val="24"/>
          <w:szCs w:val="24"/>
          <w:lang w:val="ru-RU"/>
        </w:rPr>
        <w:t>- 4 центра развития ребенка, из них 3 автономных (№6,21,29) и 1 бюджетное учреждение (№3);</w:t>
      </w:r>
    </w:p>
    <w:p w:rsidR="001A6E3B" w:rsidRPr="008202D7" w:rsidRDefault="001A6E3B" w:rsidP="001A6E3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202D7">
        <w:rPr>
          <w:rFonts w:ascii="Times New Roman" w:hAnsi="Times New Roman"/>
          <w:sz w:val="24"/>
          <w:szCs w:val="24"/>
          <w:lang w:val="ru-RU"/>
        </w:rPr>
        <w:t>- 1 бюджетный детский сад компенсирующего вида (№23);</w:t>
      </w:r>
    </w:p>
    <w:p w:rsidR="001A6E3B" w:rsidRPr="008202D7" w:rsidRDefault="001A6E3B" w:rsidP="001A6E3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202D7">
        <w:rPr>
          <w:rFonts w:ascii="Times New Roman" w:hAnsi="Times New Roman"/>
          <w:sz w:val="24"/>
          <w:szCs w:val="24"/>
          <w:lang w:val="ru-RU"/>
        </w:rPr>
        <w:t>-  4 дошкольных образовательных учреждения</w:t>
      </w:r>
      <w:r>
        <w:rPr>
          <w:rFonts w:ascii="Times New Roman" w:hAnsi="Times New Roman"/>
          <w:sz w:val="24"/>
          <w:szCs w:val="24"/>
          <w:lang w:val="ru-RU"/>
        </w:rPr>
        <w:t xml:space="preserve"> общеразвивающего вида, из них 3</w:t>
      </w:r>
      <w:r w:rsidRPr="008202D7">
        <w:rPr>
          <w:rFonts w:ascii="Times New Roman" w:hAnsi="Times New Roman"/>
          <w:sz w:val="24"/>
          <w:szCs w:val="24"/>
          <w:lang w:val="ru-RU"/>
        </w:rPr>
        <w:t xml:space="preserve"> автономных (№1, </w:t>
      </w:r>
      <w:r>
        <w:rPr>
          <w:rFonts w:ascii="Times New Roman" w:hAnsi="Times New Roman"/>
          <w:sz w:val="24"/>
          <w:szCs w:val="24"/>
          <w:lang w:val="ru-RU"/>
        </w:rPr>
        <w:t xml:space="preserve">12, </w:t>
      </w:r>
      <w:r w:rsidRPr="008202D7">
        <w:rPr>
          <w:rFonts w:ascii="Times New Roman" w:hAnsi="Times New Roman"/>
          <w:sz w:val="24"/>
          <w:szCs w:val="24"/>
          <w:lang w:val="ru-RU"/>
        </w:rPr>
        <w:t>25</w:t>
      </w:r>
      <w:r>
        <w:rPr>
          <w:rFonts w:ascii="Times New Roman" w:hAnsi="Times New Roman"/>
          <w:sz w:val="24"/>
          <w:szCs w:val="24"/>
          <w:lang w:val="ru-RU"/>
        </w:rPr>
        <w:t xml:space="preserve"> и №10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бюджетный</w:t>
      </w:r>
      <w:proofErr w:type="gramEnd"/>
      <w:r w:rsidRPr="008202D7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1A6E3B" w:rsidRPr="008202D7" w:rsidRDefault="001A6E3B" w:rsidP="001A6E3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202D7">
        <w:rPr>
          <w:rFonts w:ascii="Times New Roman" w:hAnsi="Times New Roman"/>
          <w:sz w:val="24"/>
          <w:szCs w:val="24"/>
          <w:lang w:val="ru-RU"/>
        </w:rPr>
        <w:t>- 2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202D7">
        <w:rPr>
          <w:rFonts w:ascii="Times New Roman" w:hAnsi="Times New Roman"/>
          <w:sz w:val="24"/>
          <w:szCs w:val="24"/>
          <w:lang w:val="ru-RU"/>
        </w:rPr>
        <w:t xml:space="preserve"> дошкольных учреждения комбинированного вида, из них 7 автономных (№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02D7">
        <w:rPr>
          <w:rFonts w:ascii="Times New Roman" w:hAnsi="Times New Roman"/>
          <w:sz w:val="24"/>
          <w:szCs w:val="24"/>
          <w:lang w:val="ru-RU"/>
        </w:rPr>
        <w:t>9,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02D7">
        <w:rPr>
          <w:rFonts w:ascii="Times New Roman" w:hAnsi="Times New Roman"/>
          <w:sz w:val="24"/>
          <w:szCs w:val="24"/>
          <w:lang w:val="ru-RU"/>
        </w:rPr>
        <w:t>15,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02D7">
        <w:rPr>
          <w:rFonts w:ascii="Times New Roman" w:hAnsi="Times New Roman"/>
          <w:sz w:val="24"/>
          <w:szCs w:val="24"/>
          <w:lang w:val="ru-RU"/>
        </w:rPr>
        <w:t>11,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02D7">
        <w:rPr>
          <w:rFonts w:ascii="Times New Roman" w:hAnsi="Times New Roman"/>
          <w:sz w:val="24"/>
          <w:szCs w:val="24"/>
          <w:lang w:val="ru-RU"/>
        </w:rPr>
        <w:t>31,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02D7">
        <w:rPr>
          <w:rFonts w:ascii="Times New Roman" w:hAnsi="Times New Roman"/>
          <w:sz w:val="24"/>
          <w:szCs w:val="24"/>
          <w:lang w:val="ru-RU"/>
        </w:rPr>
        <w:t>34,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02D7">
        <w:rPr>
          <w:rFonts w:ascii="Times New Roman" w:hAnsi="Times New Roman"/>
          <w:sz w:val="24"/>
          <w:szCs w:val="24"/>
          <w:lang w:val="ru-RU"/>
        </w:rPr>
        <w:t xml:space="preserve">35,40) и 18 бюджетных (№2, 4, 5, 7, 8, </w:t>
      </w:r>
      <w:r>
        <w:rPr>
          <w:rFonts w:ascii="Times New Roman" w:hAnsi="Times New Roman"/>
          <w:sz w:val="24"/>
          <w:szCs w:val="24"/>
          <w:lang w:val="ru-RU"/>
        </w:rPr>
        <w:t>17,</w:t>
      </w:r>
      <w:r w:rsidRPr="008202D7">
        <w:rPr>
          <w:rFonts w:ascii="Times New Roman" w:hAnsi="Times New Roman"/>
          <w:sz w:val="24"/>
          <w:szCs w:val="24"/>
          <w:lang w:val="ru-RU"/>
        </w:rPr>
        <w:t>18, 19, 20, 24,  28, 30,  32, 33, 36, 37, 38, 39);</w:t>
      </w:r>
      <w:proofErr w:type="gramEnd"/>
    </w:p>
    <w:p w:rsidR="001A6E3B" w:rsidRPr="00702397" w:rsidRDefault="001A6E3B" w:rsidP="001A6E3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02397">
        <w:rPr>
          <w:rFonts w:ascii="Times New Roman" w:hAnsi="Times New Roman"/>
          <w:sz w:val="24"/>
          <w:szCs w:val="24"/>
        </w:rPr>
        <w:t>- 3 частных дошкольных учреждений: «Почемучки», «</w:t>
      </w:r>
      <w:proofErr w:type="spellStart"/>
      <w:r w:rsidRPr="00702397">
        <w:rPr>
          <w:rFonts w:ascii="Times New Roman" w:hAnsi="Times New Roman"/>
          <w:sz w:val="24"/>
          <w:szCs w:val="24"/>
        </w:rPr>
        <w:t>Эчис</w:t>
      </w:r>
      <w:proofErr w:type="spellEnd"/>
      <w:r w:rsidRPr="00702397">
        <w:rPr>
          <w:rFonts w:ascii="Times New Roman" w:hAnsi="Times New Roman"/>
          <w:sz w:val="24"/>
          <w:szCs w:val="24"/>
        </w:rPr>
        <w:t>», «</w:t>
      </w:r>
      <w:proofErr w:type="spellStart"/>
      <w:r w:rsidRPr="00702397">
        <w:rPr>
          <w:rFonts w:ascii="Times New Roman" w:hAnsi="Times New Roman"/>
          <w:sz w:val="24"/>
          <w:szCs w:val="24"/>
        </w:rPr>
        <w:t>Baby</w:t>
      </w:r>
      <w:proofErr w:type="spellEnd"/>
      <w:r w:rsidRPr="00702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397">
        <w:rPr>
          <w:rFonts w:ascii="Times New Roman" w:hAnsi="Times New Roman"/>
          <w:sz w:val="24"/>
          <w:szCs w:val="24"/>
        </w:rPr>
        <w:t>boom</w:t>
      </w:r>
      <w:proofErr w:type="spellEnd"/>
      <w:r w:rsidRPr="00702397">
        <w:rPr>
          <w:rFonts w:ascii="Times New Roman" w:hAnsi="Times New Roman"/>
          <w:sz w:val="24"/>
          <w:szCs w:val="24"/>
        </w:rPr>
        <w:t>».</w:t>
      </w:r>
    </w:p>
    <w:p w:rsidR="001A6E3B" w:rsidRPr="00702397" w:rsidRDefault="001A6E3B" w:rsidP="001A6E3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02397">
        <w:rPr>
          <w:rFonts w:ascii="Times New Roman" w:hAnsi="Times New Roman"/>
          <w:sz w:val="24"/>
          <w:szCs w:val="24"/>
        </w:rPr>
        <w:t xml:space="preserve">- 10 индивидуальных предпринимателя оказывающих услуги по уходу и присмотру за детьми  дошкольного возраста </w:t>
      </w:r>
      <w:r w:rsidRPr="00702397">
        <w:rPr>
          <w:rFonts w:ascii="Times New Roman" w:hAnsi="Times New Roman"/>
          <w:b/>
          <w:i/>
          <w:sz w:val="24"/>
          <w:szCs w:val="24"/>
        </w:rPr>
        <w:t xml:space="preserve">-  </w:t>
      </w:r>
      <w:r w:rsidRPr="00702397">
        <w:rPr>
          <w:rFonts w:ascii="Times New Roman" w:hAnsi="Times New Roman"/>
          <w:sz w:val="24"/>
          <w:szCs w:val="24"/>
        </w:rPr>
        <w:t xml:space="preserve">«Престиж», «Лесная поляна», </w:t>
      </w:r>
      <w:r w:rsidRPr="00702397">
        <w:rPr>
          <w:rFonts w:ascii="Times New Roman" w:hAnsi="Times New Roman"/>
          <w:bCs/>
          <w:iCs/>
          <w:sz w:val="24"/>
          <w:szCs w:val="24"/>
        </w:rPr>
        <w:t xml:space="preserve">“Аистенок”,  </w:t>
      </w:r>
      <w:r w:rsidRPr="00702397">
        <w:rPr>
          <w:rFonts w:ascii="Times New Roman" w:hAnsi="Times New Roman"/>
          <w:sz w:val="24"/>
          <w:szCs w:val="24"/>
        </w:rPr>
        <w:t xml:space="preserve">"Совушка", </w:t>
      </w:r>
      <w:r w:rsidRPr="0070239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2397">
        <w:rPr>
          <w:rFonts w:ascii="Times New Roman" w:hAnsi="Times New Roman"/>
          <w:sz w:val="24"/>
          <w:szCs w:val="24"/>
        </w:rPr>
        <w:t>Сарыглар</w:t>
      </w:r>
      <w:proofErr w:type="spellEnd"/>
      <w:r w:rsidRPr="00702397">
        <w:rPr>
          <w:rFonts w:ascii="Times New Roman" w:hAnsi="Times New Roman"/>
          <w:sz w:val="24"/>
          <w:szCs w:val="24"/>
        </w:rPr>
        <w:t xml:space="preserve"> Ч.Н., </w:t>
      </w:r>
      <w:proofErr w:type="spellStart"/>
      <w:r w:rsidRPr="00702397">
        <w:rPr>
          <w:rFonts w:ascii="Times New Roman" w:hAnsi="Times New Roman"/>
          <w:sz w:val="24"/>
          <w:szCs w:val="24"/>
        </w:rPr>
        <w:t>Монгуш</w:t>
      </w:r>
      <w:proofErr w:type="spellEnd"/>
      <w:r w:rsidRPr="00702397">
        <w:rPr>
          <w:rFonts w:ascii="Times New Roman" w:hAnsi="Times New Roman"/>
          <w:sz w:val="24"/>
          <w:szCs w:val="24"/>
        </w:rPr>
        <w:t xml:space="preserve"> С.Х.,  </w:t>
      </w:r>
      <w:r>
        <w:rPr>
          <w:rFonts w:ascii="Times New Roman" w:hAnsi="Times New Roman"/>
          <w:sz w:val="24"/>
          <w:szCs w:val="24"/>
        </w:rPr>
        <w:t>«Ладушки» (</w:t>
      </w:r>
      <w:proofErr w:type="spellStart"/>
      <w:r w:rsidRPr="00702397">
        <w:rPr>
          <w:rFonts w:ascii="Times New Roman" w:hAnsi="Times New Roman"/>
          <w:sz w:val="24"/>
          <w:szCs w:val="24"/>
        </w:rPr>
        <w:t>Хертек</w:t>
      </w:r>
      <w:proofErr w:type="spellEnd"/>
      <w:r w:rsidRPr="00702397">
        <w:rPr>
          <w:rFonts w:ascii="Times New Roman" w:hAnsi="Times New Roman"/>
          <w:sz w:val="24"/>
          <w:szCs w:val="24"/>
        </w:rPr>
        <w:t xml:space="preserve"> Л.В.</w:t>
      </w:r>
      <w:r>
        <w:rPr>
          <w:rFonts w:ascii="Times New Roman" w:hAnsi="Times New Roman"/>
          <w:sz w:val="24"/>
          <w:szCs w:val="24"/>
        </w:rPr>
        <w:t>)</w:t>
      </w:r>
      <w:r w:rsidRPr="0070239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02397">
        <w:rPr>
          <w:rFonts w:ascii="Times New Roman" w:hAnsi="Times New Roman"/>
          <w:sz w:val="24"/>
          <w:szCs w:val="24"/>
        </w:rPr>
        <w:t>Долан</w:t>
      </w:r>
      <w:proofErr w:type="spellEnd"/>
      <w:r w:rsidRPr="00702397">
        <w:rPr>
          <w:rFonts w:ascii="Times New Roman" w:hAnsi="Times New Roman"/>
          <w:sz w:val="24"/>
          <w:szCs w:val="24"/>
        </w:rPr>
        <w:t xml:space="preserve"> Д.Б.,  </w:t>
      </w:r>
      <w:proofErr w:type="spellStart"/>
      <w:r w:rsidRPr="00702397">
        <w:rPr>
          <w:rFonts w:ascii="Times New Roman" w:hAnsi="Times New Roman"/>
          <w:sz w:val="24"/>
          <w:szCs w:val="24"/>
        </w:rPr>
        <w:t>Монгуш</w:t>
      </w:r>
      <w:proofErr w:type="spellEnd"/>
      <w:r w:rsidRPr="00702397">
        <w:rPr>
          <w:rFonts w:ascii="Times New Roman" w:hAnsi="Times New Roman"/>
          <w:sz w:val="24"/>
          <w:szCs w:val="24"/>
        </w:rPr>
        <w:t xml:space="preserve"> А.К.</w:t>
      </w:r>
    </w:p>
    <w:p w:rsidR="000F4D6C" w:rsidRDefault="000F4D6C"/>
    <w:sectPr w:rsidR="000F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983"/>
    <w:multiLevelType w:val="multilevel"/>
    <w:tmpl w:val="35DEEBD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D5"/>
    <w:rsid w:val="000F4D6C"/>
    <w:rsid w:val="001A6E3B"/>
    <w:rsid w:val="00356933"/>
    <w:rsid w:val="003815E2"/>
    <w:rsid w:val="00DF2BE0"/>
    <w:rsid w:val="00F0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A6E3B"/>
    <w:rPr>
      <w:rFonts w:ascii="Arial" w:hAnsi="Arial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1A6E3B"/>
    <w:rPr>
      <w:rFonts w:ascii="Arial" w:eastAsia="Times New Roman" w:hAnsi="Arial" w:cs="Times New Roman"/>
      <w:lang w:val="en-US" w:bidi="en-US"/>
    </w:rPr>
  </w:style>
  <w:style w:type="paragraph" w:customStyle="1" w:styleId="1">
    <w:name w:val="Без интервала1"/>
    <w:link w:val="NoSpacingChar"/>
    <w:rsid w:val="001A6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A6E3B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1A6E3B"/>
    <w:rPr>
      <w:rFonts w:cs="Times New Roman"/>
      <w:b/>
      <w:bCs/>
    </w:rPr>
  </w:style>
  <w:style w:type="character" w:customStyle="1" w:styleId="apple-converted-space">
    <w:name w:val="apple-converted-space"/>
    <w:rsid w:val="001A6E3B"/>
    <w:rPr>
      <w:rFonts w:cs="Times New Roman"/>
    </w:rPr>
  </w:style>
  <w:style w:type="paragraph" w:customStyle="1" w:styleId="10">
    <w:name w:val="Без интервала1"/>
    <w:rsid w:val="001A6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DF2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A6E3B"/>
    <w:rPr>
      <w:rFonts w:ascii="Arial" w:hAnsi="Arial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1A6E3B"/>
    <w:rPr>
      <w:rFonts w:ascii="Arial" w:eastAsia="Times New Roman" w:hAnsi="Arial" w:cs="Times New Roman"/>
      <w:lang w:val="en-US" w:bidi="en-US"/>
    </w:rPr>
  </w:style>
  <w:style w:type="paragraph" w:customStyle="1" w:styleId="1">
    <w:name w:val="Без интервала1"/>
    <w:link w:val="NoSpacingChar"/>
    <w:rsid w:val="001A6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A6E3B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1A6E3B"/>
    <w:rPr>
      <w:rFonts w:cs="Times New Roman"/>
      <w:b/>
      <w:bCs/>
    </w:rPr>
  </w:style>
  <w:style w:type="character" w:customStyle="1" w:styleId="apple-converted-space">
    <w:name w:val="apple-converted-space"/>
    <w:rsid w:val="001A6E3B"/>
    <w:rPr>
      <w:rFonts w:cs="Times New Roman"/>
    </w:rPr>
  </w:style>
  <w:style w:type="paragraph" w:customStyle="1" w:styleId="10">
    <w:name w:val="Без интервала1"/>
    <w:rsid w:val="001A6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DF2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2019-05-13T08:14:00Z</dcterms:created>
  <dcterms:modified xsi:type="dcterms:W3CDTF">2019-05-13T08:25:00Z</dcterms:modified>
</cp:coreProperties>
</file>